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73117" w14:textId="77777777" w:rsidR="00D4780D" w:rsidRPr="00E135E8" w:rsidRDefault="00D4780D" w:rsidP="00D4780D">
      <w:pPr>
        <w:widowControl w:val="0"/>
        <w:shd w:val="clear" w:color="auto" w:fill="FFFFFF"/>
        <w:rPr>
          <w:b/>
          <w:sz w:val="28"/>
        </w:rPr>
      </w:pPr>
      <w:r w:rsidRPr="00E135E8">
        <w:rPr>
          <w:b/>
          <w:sz w:val="28"/>
        </w:rPr>
        <w:t xml:space="preserve">SOLEMNITY OF OUR LORD JESUS CHRIST, KING OF THE UNIVERSE </w:t>
      </w:r>
    </w:p>
    <w:p w14:paraId="1E93428F" w14:textId="77777777" w:rsidR="00D4780D" w:rsidRDefault="00D4780D" w:rsidP="00D4780D">
      <w:pPr>
        <w:pStyle w:val="NormalWeb"/>
        <w:shd w:val="clear" w:color="auto" w:fill="FFFFFF"/>
        <w:spacing w:before="0" w:beforeAutospacing="0" w:after="200" w:afterAutospacing="0"/>
        <w:rPr>
          <w:rStyle w:val="Emphasis"/>
          <w:b/>
          <w:i w:val="0"/>
          <w:color w:val="000000"/>
          <w:szCs w:val="33"/>
          <w:shd w:val="clear" w:color="auto" w:fill="FFFFEB"/>
        </w:rPr>
      </w:pPr>
      <w:r>
        <w:rPr>
          <w:rStyle w:val="Emphasis"/>
          <w:b/>
          <w:i w:val="0"/>
          <w:color w:val="000000"/>
          <w:szCs w:val="33"/>
          <w:shd w:val="clear" w:color="auto" w:fill="FFFFEB"/>
        </w:rPr>
        <w:t xml:space="preserve">     </w:t>
      </w:r>
      <w:r w:rsidRPr="00435446">
        <w:rPr>
          <w:rStyle w:val="Emphasis"/>
          <w:b/>
          <w:i w:val="0"/>
          <w:color w:val="000000"/>
          <w:szCs w:val="33"/>
          <w:shd w:val="clear" w:color="auto" w:fill="FFFFEB"/>
        </w:rPr>
        <w:t>The rulers sneered at Jesus and said, “He saved others, let him save himself.” </w:t>
      </w:r>
    </w:p>
    <w:p w14:paraId="126D1D87" w14:textId="77777777" w:rsidR="00D4780D" w:rsidRPr="00071B2D" w:rsidRDefault="00D4780D" w:rsidP="00D4780D">
      <w:pPr>
        <w:pStyle w:val="NoSpacing"/>
        <w:rPr>
          <w:b/>
          <w:sz w:val="28"/>
        </w:rPr>
      </w:pPr>
      <w:r>
        <w:rPr>
          <w:color w:val="000000"/>
        </w:rPr>
        <w:t xml:space="preserve">                            </w:t>
      </w:r>
      <w:r>
        <w:t xml:space="preserve">                </w:t>
      </w:r>
      <w:r w:rsidRPr="008337A2">
        <w:rPr>
          <w:sz w:val="24"/>
        </w:rPr>
        <w:t xml:space="preserve">  </w:t>
      </w:r>
      <w:r w:rsidRPr="00071B2D">
        <w:rPr>
          <w:b/>
          <w:sz w:val="28"/>
        </w:rPr>
        <w:t>Mass Schedule and Intentions</w:t>
      </w:r>
    </w:p>
    <w:p w14:paraId="7F1272A5" w14:textId="77777777" w:rsidR="00D4780D" w:rsidRDefault="00D4780D" w:rsidP="00D4780D">
      <w:pPr>
        <w:pStyle w:val="NoSpacing"/>
        <w:rPr>
          <w:b/>
        </w:rPr>
      </w:pPr>
      <w:r w:rsidRPr="005526EE">
        <w:rPr>
          <w:b/>
        </w:rPr>
        <w:t>Saturday,</w:t>
      </w:r>
      <w:r>
        <w:rPr>
          <w:b/>
        </w:rPr>
        <w:t xml:space="preserve"> November 19, </w:t>
      </w:r>
      <w:r w:rsidRPr="005526EE">
        <w:rPr>
          <w:b/>
        </w:rPr>
        <w:t>5:</w:t>
      </w:r>
      <w:r>
        <w:rPr>
          <w:b/>
        </w:rPr>
        <w:t xml:space="preserve">00 </w:t>
      </w:r>
      <w:r w:rsidRPr="005526EE">
        <w:rPr>
          <w:b/>
        </w:rPr>
        <w:t>p.m. Mass</w:t>
      </w:r>
      <w:r>
        <w:rPr>
          <w:b/>
        </w:rPr>
        <w:t xml:space="preserve"> </w:t>
      </w:r>
      <w:r>
        <w:rPr>
          <w:b/>
          <w:sz w:val="20"/>
        </w:rPr>
        <w:t xml:space="preserve">+ For the Souls of Joseph and Leo by Anna N. </w:t>
      </w:r>
      <w:r>
        <w:rPr>
          <w:b/>
        </w:rPr>
        <w:t xml:space="preserve"> </w:t>
      </w:r>
    </w:p>
    <w:p w14:paraId="01C52366" w14:textId="77777777" w:rsidR="00D4780D" w:rsidRPr="005526EE" w:rsidRDefault="00D4780D" w:rsidP="00D4780D">
      <w:pPr>
        <w:pStyle w:val="NoSpacing"/>
        <w:rPr>
          <w:b/>
          <w:sz w:val="20"/>
        </w:rPr>
      </w:pPr>
      <w:r>
        <w:rPr>
          <w:b/>
        </w:rPr>
        <w:t xml:space="preserve">Sunday, November 20, </w:t>
      </w:r>
      <w:r w:rsidRPr="005526EE">
        <w:rPr>
          <w:b/>
        </w:rPr>
        <w:t>9:30 a.m. Mass</w:t>
      </w:r>
      <w:r>
        <w:rPr>
          <w:b/>
        </w:rPr>
        <w:t xml:space="preserve"> – For world peace, the poor and the youth           </w:t>
      </w:r>
    </w:p>
    <w:p w14:paraId="02EBB27C" w14:textId="77777777" w:rsidR="00D4780D" w:rsidRDefault="00D4780D" w:rsidP="00D4780D">
      <w:pPr>
        <w:pStyle w:val="NoSpacing"/>
        <w:rPr>
          <w:b/>
        </w:rPr>
      </w:pPr>
      <w:r w:rsidRPr="007E0A9D">
        <w:rPr>
          <w:b/>
        </w:rPr>
        <w:t>11:00 a.m. Mass</w:t>
      </w:r>
      <w:r>
        <w:rPr>
          <w:b/>
        </w:rPr>
        <w:t xml:space="preserve"> – For world peace, the poor and the Parishioners of St. Peter’s </w:t>
      </w:r>
    </w:p>
    <w:p w14:paraId="272AFBE5" w14:textId="77777777" w:rsidR="00D4780D" w:rsidRPr="007E0A9D" w:rsidRDefault="00D4780D" w:rsidP="00D4780D">
      <w:pPr>
        <w:pStyle w:val="NoSpacing"/>
        <w:rPr>
          <w:b/>
          <w:color w:val="FF0000"/>
        </w:rPr>
      </w:pPr>
      <w:r w:rsidRPr="007E0A9D">
        <w:rPr>
          <w:b/>
        </w:rPr>
        <w:t xml:space="preserve">Monday, </w:t>
      </w:r>
      <w:r>
        <w:rPr>
          <w:b/>
        </w:rPr>
        <w:t xml:space="preserve">November 21 - </w:t>
      </w:r>
      <w:r w:rsidRPr="007E0A9D">
        <w:rPr>
          <w:b/>
          <w:color w:val="FF0000"/>
        </w:rPr>
        <w:t xml:space="preserve">No Mass </w:t>
      </w:r>
    </w:p>
    <w:p w14:paraId="370E372F" w14:textId="77777777" w:rsidR="00D4780D" w:rsidRDefault="00D4780D" w:rsidP="00D4780D">
      <w:pPr>
        <w:pStyle w:val="NoSpacing"/>
        <w:rPr>
          <w:b/>
        </w:rPr>
      </w:pPr>
      <w:r w:rsidRPr="007E0A9D">
        <w:rPr>
          <w:b/>
        </w:rPr>
        <w:t xml:space="preserve">Tuesday, </w:t>
      </w:r>
      <w:r>
        <w:rPr>
          <w:b/>
        </w:rPr>
        <w:t>November 22</w:t>
      </w:r>
      <w:r w:rsidRPr="007E0A9D">
        <w:rPr>
          <w:b/>
        </w:rPr>
        <w:t>, 7: 00 p.m. (Healing Mass)</w:t>
      </w:r>
      <w:r>
        <w:rPr>
          <w:b/>
        </w:rPr>
        <w:t xml:space="preserve"> – Memorial of St. Cecilia, Virgin, Martyr</w:t>
      </w:r>
    </w:p>
    <w:p w14:paraId="3767E4B6" w14:textId="77777777" w:rsidR="00D4780D" w:rsidRPr="007E0A9D" w:rsidRDefault="00D4780D" w:rsidP="00D4780D">
      <w:pPr>
        <w:pStyle w:val="NoSpacing"/>
        <w:rPr>
          <w:b/>
          <w:color w:val="000000" w:themeColor="text1"/>
        </w:rPr>
      </w:pPr>
      <w:r>
        <w:rPr>
          <w:b/>
        </w:rPr>
        <w:t xml:space="preserve"> </w:t>
      </w:r>
      <w:r>
        <w:rPr>
          <w:b/>
          <w:color w:val="000000" w:themeColor="text1"/>
        </w:rPr>
        <w:t>Prayers and Healing for Mark Stanistreet by Anne and Bob Wilson</w:t>
      </w:r>
      <w:r w:rsidRPr="007E0A9D">
        <w:rPr>
          <w:b/>
          <w:color w:val="000000" w:themeColor="text1"/>
        </w:rPr>
        <w:t xml:space="preserve"> </w:t>
      </w:r>
    </w:p>
    <w:p w14:paraId="27BDDD68" w14:textId="77777777" w:rsidR="00D4780D" w:rsidRDefault="00D4780D" w:rsidP="00D4780D">
      <w:pPr>
        <w:pStyle w:val="NoSpacing"/>
        <w:rPr>
          <w:b/>
          <w:color w:val="000000" w:themeColor="text1"/>
          <w:sz w:val="20"/>
        </w:rPr>
      </w:pPr>
      <w:r>
        <w:rPr>
          <w:b/>
          <w:color w:val="000000" w:themeColor="text1"/>
          <w:sz w:val="20"/>
        </w:rPr>
        <w:t xml:space="preserve">Wednesday, November 23, 8:30 a.m. Mass </w:t>
      </w:r>
    </w:p>
    <w:p w14:paraId="39E3969B" w14:textId="77777777" w:rsidR="00D4780D" w:rsidRDefault="00D4780D" w:rsidP="00D4780D">
      <w:pPr>
        <w:pStyle w:val="NoSpacing"/>
        <w:rPr>
          <w:b/>
          <w:color w:val="000000" w:themeColor="text1"/>
          <w:sz w:val="20"/>
        </w:rPr>
      </w:pPr>
      <w:r>
        <w:rPr>
          <w:b/>
          <w:color w:val="000000" w:themeColor="text1"/>
          <w:sz w:val="20"/>
        </w:rPr>
        <w:t>+ All Souls Intentions by a Parishioner</w:t>
      </w:r>
    </w:p>
    <w:p w14:paraId="6B157825" w14:textId="77777777" w:rsidR="00D4780D" w:rsidRPr="007E0A9D" w:rsidRDefault="00D4780D" w:rsidP="00D4780D">
      <w:pPr>
        <w:pStyle w:val="NoSpacing"/>
        <w:rPr>
          <w:b/>
          <w:color w:val="000000" w:themeColor="text1"/>
        </w:rPr>
      </w:pPr>
      <w:r>
        <w:rPr>
          <w:b/>
        </w:rPr>
        <w:t xml:space="preserve">+ All Souls Intentions by a Parishioner   </w:t>
      </w:r>
      <w:r>
        <w:rPr>
          <w:b/>
          <w:color w:val="000000" w:themeColor="text1"/>
        </w:rPr>
        <w:t xml:space="preserve"> </w:t>
      </w:r>
      <w:r w:rsidRPr="007E0A9D">
        <w:rPr>
          <w:b/>
          <w:color w:val="000000" w:themeColor="text1"/>
        </w:rPr>
        <w:t xml:space="preserve">   </w:t>
      </w:r>
    </w:p>
    <w:p w14:paraId="31AF1A5B" w14:textId="77777777" w:rsidR="00D4780D" w:rsidRPr="006C2E58" w:rsidRDefault="00D4780D" w:rsidP="00D4780D">
      <w:pPr>
        <w:pStyle w:val="NoSpacing"/>
        <w:rPr>
          <w:b/>
          <w:color w:val="FF0000"/>
          <w:sz w:val="18"/>
        </w:rPr>
      </w:pPr>
      <w:r>
        <w:rPr>
          <w:b/>
          <w:sz w:val="18"/>
        </w:rPr>
        <w:t xml:space="preserve">Thursday, November 24, 8:30 a.m. Mass – Memorial of St. Andrew Dung – LAC, Priest and Companions, Martyrs                                                                                                                                                                                                                                                      </w:t>
      </w:r>
      <w:r w:rsidRPr="006C2E58">
        <w:rPr>
          <w:b/>
          <w:sz w:val="18"/>
        </w:rPr>
        <w:t xml:space="preserve"> </w:t>
      </w:r>
    </w:p>
    <w:p w14:paraId="2592D2BA" w14:textId="77777777" w:rsidR="00D4780D" w:rsidRDefault="00D4780D" w:rsidP="00D4780D">
      <w:pPr>
        <w:pStyle w:val="NoSpacing"/>
        <w:rPr>
          <w:b/>
          <w:color w:val="000000" w:themeColor="text1"/>
          <w:sz w:val="20"/>
        </w:rPr>
      </w:pPr>
      <w:r>
        <w:rPr>
          <w:b/>
          <w:color w:val="000000" w:themeColor="text1"/>
          <w:sz w:val="20"/>
        </w:rPr>
        <w:t xml:space="preserve">+ All Souls Intentions by a Parishioner </w:t>
      </w:r>
    </w:p>
    <w:p w14:paraId="0CAAEFDB" w14:textId="77777777" w:rsidR="00D4780D" w:rsidRPr="007E0A9D" w:rsidRDefault="00D4780D" w:rsidP="00D4780D">
      <w:pPr>
        <w:pStyle w:val="NoSpacing"/>
        <w:rPr>
          <w:b/>
          <w:color w:val="000000" w:themeColor="text1"/>
        </w:rPr>
      </w:pPr>
      <w:r>
        <w:rPr>
          <w:b/>
        </w:rPr>
        <w:t xml:space="preserve">+ All Souls Intentions by a Parishioner   </w:t>
      </w:r>
      <w:r>
        <w:rPr>
          <w:b/>
          <w:color w:val="000000" w:themeColor="text1"/>
        </w:rPr>
        <w:t xml:space="preserve"> </w:t>
      </w:r>
      <w:r w:rsidRPr="007E0A9D">
        <w:rPr>
          <w:b/>
          <w:color w:val="000000" w:themeColor="text1"/>
        </w:rPr>
        <w:t xml:space="preserve">   </w:t>
      </w:r>
    </w:p>
    <w:p w14:paraId="14C06693" w14:textId="77777777" w:rsidR="00D4780D" w:rsidRDefault="00D4780D" w:rsidP="00D4780D">
      <w:pPr>
        <w:pStyle w:val="NoSpacing"/>
        <w:rPr>
          <w:b/>
          <w:sz w:val="20"/>
        </w:rPr>
      </w:pPr>
      <w:r w:rsidRPr="005526EE">
        <w:rPr>
          <w:b/>
          <w:color w:val="000000" w:themeColor="text1"/>
          <w:sz w:val="20"/>
        </w:rPr>
        <w:t>Friday,</w:t>
      </w:r>
      <w:r>
        <w:rPr>
          <w:b/>
          <w:color w:val="000000" w:themeColor="text1"/>
          <w:sz w:val="20"/>
        </w:rPr>
        <w:t xml:space="preserve"> November 25</w:t>
      </w:r>
      <w:r w:rsidRPr="005526EE">
        <w:rPr>
          <w:b/>
          <w:color w:val="000000" w:themeColor="text1"/>
          <w:sz w:val="20"/>
        </w:rPr>
        <w:t>,</w:t>
      </w:r>
      <w:r>
        <w:rPr>
          <w:b/>
          <w:color w:val="000000" w:themeColor="text1"/>
          <w:sz w:val="20"/>
        </w:rPr>
        <w:t xml:space="preserve"> </w:t>
      </w:r>
      <w:r w:rsidRPr="005526EE">
        <w:rPr>
          <w:b/>
          <w:sz w:val="20"/>
        </w:rPr>
        <w:t>8:</w:t>
      </w:r>
      <w:r>
        <w:rPr>
          <w:b/>
          <w:sz w:val="20"/>
        </w:rPr>
        <w:t>3</w:t>
      </w:r>
      <w:r w:rsidRPr="005526EE">
        <w:rPr>
          <w:b/>
          <w:sz w:val="20"/>
        </w:rPr>
        <w:t xml:space="preserve">0 a.m. </w:t>
      </w:r>
    </w:p>
    <w:p w14:paraId="342BC9DA" w14:textId="77777777" w:rsidR="00D4780D" w:rsidRPr="007E0A9D" w:rsidRDefault="00D4780D" w:rsidP="00D4780D">
      <w:pPr>
        <w:pStyle w:val="NoSpacing"/>
        <w:rPr>
          <w:b/>
          <w:color w:val="000000" w:themeColor="text1"/>
        </w:rPr>
      </w:pPr>
      <w:r>
        <w:rPr>
          <w:b/>
        </w:rPr>
        <w:t xml:space="preserve">+ All Souls Intentions by a Parishioner   </w:t>
      </w:r>
      <w:r>
        <w:rPr>
          <w:b/>
          <w:color w:val="000000" w:themeColor="text1"/>
        </w:rPr>
        <w:t xml:space="preserve"> </w:t>
      </w:r>
      <w:r w:rsidRPr="007E0A9D">
        <w:rPr>
          <w:b/>
          <w:color w:val="000000" w:themeColor="text1"/>
        </w:rPr>
        <w:t xml:space="preserve">   </w:t>
      </w:r>
    </w:p>
    <w:p w14:paraId="0EEB8FBB" w14:textId="77777777" w:rsidR="00D4780D" w:rsidRDefault="00D4780D" w:rsidP="00D4780D">
      <w:pPr>
        <w:pStyle w:val="NoSpacing"/>
        <w:rPr>
          <w:b/>
          <w:sz w:val="20"/>
        </w:rPr>
      </w:pPr>
      <w:r w:rsidRPr="005526EE">
        <w:rPr>
          <w:b/>
          <w:sz w:val="20"/>
        </w:rPr>
        <w:t>Saturday,</w:t>
      </w:r>
      <w:r>
        <w:rPr>
          <w:b/>
          <w:sz w:val="20"/>
        </w:rPr>
        <w:t xml:space="preserve"> November 26</w:t>
      </w:r>
      <w:r w:rsidRPr="005526EE">
        <w:rPr>
          <w:b/>
          <w:sz w:val="20"/>
        </w:rPr>
        <w:t>, 5:</w:t>
      </w:r>
      <w:r>
        <w:rPr>
          <w:b/>
          <w:sz w:val="20"/>
        </w:rPr>
        <w:t>00</w:t>
      </w:r>
      <w:r w:rsidRPr="005526EE">
        <w:rPr>
          <w:b/>
          <w:sz w:val="20"/>
        </w:rPr>
        <w:t xml:space="preserve"> p.m. Mass</w:t>
      </w:r>
      <w:r>
        <w:rPr>
          <w:b/>
          <w:sz w:val="20"/>
        </w:rPr>
        <w:t xml:space="preserve"> </w:t>
      </w:r>
      <w:r>
        <w:rPr>
          <w:b/>
        </w:rPr>
        <w:t xml:space="preserve">– Pro - Populo  </w:t>
      </w:r>
      <w:r>
        <w:rPr>
          <w:b/>
          <w:sz w:val="20"/>
        </w:rPr>
        <w:t xml:space="preserve">    </w:t>
      </w:r>
    </w:p>
    <w:p w14:paraId="7DF5C31C" w14:textId="77777777" w:rsidR="00D4780D" w:rsidRPr="005526EE" w:rsidRDefault="00D4780D" w:rsidP="00D4780D">
      <w:pPr>
        <w:pStyle w:val="NoSpacing"/>
        <w:rPr>
          <w:b/>
          <w:color w:val="FF0000"/>
          <w:sz w:val="20"/>
        </w:rPr>
      </w:pPr>
      <w:r w:rsidRPr="005526EE">
        <w:rPr>
          <w:b/>
          <w:sz w:val="20"/>
        </w:rPr>
        <w:t>Sunday,</w:t>
      </w:r>
      <w:r>
        <w:rPr>
          <w:b/>
          <w:sz w:val="20"/>
        </w:rPr>
        <w:t xml:space="preserve"> November 27, FIRST SUNDAY OF ADVENT    </w:t>
      </w:r>
      <w:r w:rsidRPr="005526EE">
        <w:rPr>
          <w:b/>
          <w:sz w:val="20"/>
        </w:rPr>
        <w:t xml:space="preserve"> </w:t>
      </w:r>
      <w:r w:rsidRPr="005526EE">
        <w:rPr>
          <w:b/>
          <w:color w:val="FF0000"/>
          <w:sz w:val="20"/>
        </w:rPr>
        <w:t xml:space="preserve">       </w:t>
      </w:r>
    </w:p>
    <w:p w14:paraId="584B02A1" w14:textId="77777777" w:rsidR="00D4780D" w:rsidRDefault="00D4780D" w:rsidP="00D4780D">
      <w:pPr>
        <w:pStyle w:val="NoSpacing"/>
        <w:rPr>
          <w:b/>
        </w:rPr>
      </w:pPr>
      <w:r w:rsidRPr="005526EE">
        <w:rPr>
          <w:b/>
        </w:rPr>
        <w:t>9:30 a.m. Mass</w:t>
      </w:r>
      <w:r>
        <w:rPr>
          <w:b/>
        </w:rPr>
        <w:t xml:space="preserve"> – Prayers and Blessings for Edwin, Rachael, Philogene and Delecia by the Family   </w:t>
      </w:r>
    </w:p>
    <w:p w14:paraId="50B0C543" w14:textId="77777777" w:rsidR="00D4780D" w:rsidRDefault="00D4780D" w:rsidP="00D4780D">
      <w:pPr>
        <w:pStyle w:val="NoSpacing"/>
        <w:rPr>
          <w:b/>
        </w:rPr>
      </w:pPr>
      <w:r>
        <w:rPr>
          <w:b/>
        </w:rPr>
        <w:t xml:space="preserve">11:00 a.m. Mass – For world peace, the poor and the Parishioners of St. Peter’s </w:t>
      </w:r>
    </w:p>
    <w:p w14:paraId="288C6EF6" w14:textId="77777777" w:rsidR="00D4780D" w:rsidRPr="005526EE" w:rsidRDefault="00D4780D" w:rsidP="00D4780D">
      <w:pPr>
        <w:pStyle w:val="NoSpacing"/>
        <w:rPr>
          <w:b/>
          <w:sz w:val="20"/>
        </w:rPr>
      </w:pPr>
      <w:r>
        <w:rPr>
          <w:b/>
        </w:rPr>
        <w:t xml:space="preserve">           </w:t>
      </w:r>
    </w:p>
    <w:p w14:paraId="2E89A21E" w14:textId="77777777" w:rsidR="00D4780D" w:rsidRDefault="00D4780D" w:rsidP="00D4780D">
      <w:pPr>
        <w:pStyle w:val="NoSpacing"/>
        <w:rPr>
          <w:b/>
        </w:rPr>
      </w:pPr>
      <w:r>
        <w:rPr>
          <w:b/>
          <w:sz w:val="28"/>
        </w:rPr>
        <w:t xml:space="preserve">CHRIST THE KING </w:t>
      </w:r>
      <w:r w:rsidRPr="00B65014">
        <w:rPr>
          <w:b/>
          <w:sz w:val="28"/>
        </w:rPr>
        <w:t>REFLECTION</w:t>
      </w:r>
      <w:r>
        <w:rPr>
          <w:b/>
          <w:sz w:val="28"/>
        </w:rPr>
        <w:t xml:space="preserve">: </w:t>
      </w:r>
      <w:r>
        <w:rPr>
          <w:b/>
        </w:rPr>
        <w:t xml:space="preserve">This weekend, </w:t>
      </w:r>
      <w:r w:rsidRPr="00B779AA">
        <w:rPr>
          <w:b/>
        </w:rPr>
        <w:t>It might seem strange that this part of the story of Christ’s passion and death is read on the feast of Christ the King. How is it that this gospel reading was chosen? The debate about whether Jesus is properly called the anointed king or Messiah takes us to the heart of the drama of the gospel. The leaders taunt Jesus: ‘let him save himself if he is the Christ of God’. The soldiers mock Jesus for claiming to be ‘the king of the Jews’. The truth is proclaimed somewhat ironically by the inscription on the cross. But Jesus did not come to win a worldly kingdom, and throughout his public ministry he was wary of any messianic claims made for him. It is in the dialogue with the ‘good thief’, the criminal crucified with him who is well disposed towards him, that we come to know the truth about the kingdom of Jesus. His kingdom is not of this world. It is the kingdom of God, where peace and mercy reign, not an earthly kingdom which can be fought over in war and violence. The heart of the message of this gospel is that Jesus welcomes the repentant sinner, no matter how grievous his offence, into the kingdom, into the arms of the loving Father. This is an appropriate passage with which to end our Sunday-by-Sunday reading of the Gospel of Luke. Jesus has come to ‘bring good news to the poor’ (4:18), and to ‘seek out and save the lost’ (19:10). Those who turn to Jesus come into his company in the kingdom of God. Have we understood the good news preached by Jesus in the Gospel of Luke? What will stay with us particularly from the Gospel of Luke? Let us pray for perseverance as we journey towards God’s kingdom of love and peace. Jesus, remember me when you come into your kingdom.</w:t>
      </w:r>
      <w:r>
        <w:rPr>
          <w:b/>
        </w:rPr>
        <w:t xml:space="preserve"> </w:t>
      </w:r>
    </w:p>
    <w:p w14:paraId="711D2F10" w14:textId="77777777" w:rsidR="00D4780D" w:rsidRDefault="00D4780D" w:rsidP="00D4780D">
      <w:pPr>
        <w:pStyle w:val="NoSpacing"/>
        <w:rPr>
          <w:b/>
        </w:rPr>
      </w:pPr>
    </w:p>
    <w:p w14:paraId="07A374AC" w14:textId="77777777" w:rsidR="00D4780D" w:rsidRPr="00F96F00" w:rsidRDefault="00D4780D" w:rsidP="00D4780D">
      <w:pPr>
        <w:pStyle w:val="NormalWeb"/>
        <w:shd w:val="clear" w:color="auto" w:fill="FFFFFF"/>
        <w:spacing w:before="0" w:beforeAutospacing="0" w:after="200" w:afterAutospacing="0"/>
        <w:rPr>
          <w:b/>
          <w:sz w:val="22"/>
        </w:rPr>
      </w:pPr>
      <w:r w:rsidRPr="001426F4">
        <w:rPr>
          <w:b/>
          <w:sz w:val="28"/>
        </w:rPr>
        <w:t>Solemnity of the Immaculate Conception of the Blessed Virgin Mary</w:t>
      </w:r>
      <w:r>
        <w:t xml:space="preserve">: </w:t>
      </w:r>
      <w:r w:rsidRPr="00F96F00">
        <w:rPr>
          <w:b/>
        </w:rPr>
        <w:t xml:space="preserve">December 8, The titular feast of Notre Dame Cathedral, Ottawa, and principal patron of the Ecclesiastical Province of Ottawa-Cornwall [Hearst-Moosonee, Pembroke, Timmins]. Mass </w:t>
      </w:r>
      <w:r w:rsidRPr="00F96F00">
        <w:rPr>
          <w:b/>
        </w:rPr>
        <w:lastRenderedPageBreak/>
        <w:t>at Notre Dame Cathedral at 7:30 pm with Auxiliary Bishop Yvan Mathieu. All are welcome!</w:t>
      </w:r>
    </w:p>
    <w:p w14:paraId="24BFA7B4" w14:textId="77777777" w:rsidR="00D4780D" w:rsidRDefault="00D4780D" w:rsidP="00D4780D">
      <w:pPr>
        <w:pStyle w:val="Default"/>
        <w:rPr>
          <w:b/>
          <w:sz w:val="22"/>
        </w:rPr>
      </w:pPr>
      <w:r w:rsidRPr="0097777D">
        <w:rPr>
          <w:b/>
          <w:bCs/>
        </w:rPr>
        <w:t>NOVEMBER IS THE MONTH OF ALL SOULS:</w:t>
      </w:r>
      <w:r>
        <w:rPr>
          <w:b/>
          <w:bCs/>
          <w:sz w:val="22"/>
        </w:rPr>
        <w:t xml:space="preserve"> </w:t>
      </w:r>
      <w:r>
        <w:rPr>
          <w:b/>
          <w:sz w:val="20"/>
          <w:szCs w:val="20"/>
        </w:rPr>
        <w:t>ALL SOULS ENVELOPES</w:t>
      </w:r>
      <w:r>
        <w:rPr>
          <w:sz w:val="20"/>
          <w:szCs w:val="20"/>
        </w:rPr>
        <w:t xml:space="preserve"> </w:t>
      </w:r>
      <w:r w:rsidRPr="009227CE">
        <w:rPr>
          <w:b/>
          <w:sz w:val="22"/>
          <w:szCs w:val="20"/>
        </w:rPr>
        <w:t xml:space="preserve">for the month of </w:t>
      </w:r>
      <w:r w:rsidRPr="009227CE">
        <w:rPr>
          <w:rFonts w:ascii="TT17Ct00" w:hAnsi="TT17Ct00" w:cs="TT17Ct00"/>
          <w:b/>
          <w:sz w:val="22"/>
          <w:szCs w:val="20"/>
        </w:rPr>
        <w:t xml:space="preserve">November, in remembrance of the Faithful departed, during the Holy Sacrifice of the Mass, </w:t>
      </w:r>
      <w:r w:rsidRPr="009227CE">
        <w:rPr>
          <w:b/>
          <w:sz w:val="22"/>
          <w:szCs w:val="20"/>
        </w:rPr>
        <w:t xml:space="preserve">are now available at the entrance of the Church. Once completed, they may be dropped into the collection basket or brought to the parish office. </w:t>
      </w:r>
      <w:r w:rsidRPr="009227CE">
        <w:rPr>
          <w:rFonts w:ascii="TT17Ct00" w:hAnsi="TT17Ct00" w:cs="TT17Ct00"/>
          <w:b/>
          <w:sz w:val="22"/>
          <w:szCs w:val="20"/>
        </w:rPr>
        <w:t xml:space="preserve">Completed envelopes will then be placed on the Altar of Sacrifice and all those named will be remembered, throughout the month of November.  A BOOK </w:t>
      </w:r>
      <w:r w:rsidRPr="009227CE">
        <w:rPr>
          <w:b/>
          <w:sz w:val="22"/>
        </w:rPr>
        <w:t xml:space="preserve">of Remembrance will be placed at the altar for families to sign. </w:t>
      </w:r>
      <w:r>
        <w:rPr>
          <w:b/>
          <w:sz w:val="22"/>
        </w:rPr>
        <w:t xml:space="preserve"> </w:t>
      </w:r>
    </w:p>
    <w:p w14:paraId="67916739" w14:textId="77777777" w:rsidR="00D4780D" w:rsidRDefault="00D4780D" w:rsidP="00D4780D">
      <w:pPr>
        <w:pStyle w:val="Default"/>
        <w:rPr>
          <w:b/>
          <w:sz w:val="22"/>
        </w:rPr>
      </w:pPr>
    </w:p>
    <w:p w14:paraId="5031F6CF" w14:textId="77777777" w:rsidR="00D4780D" w:rsidRPr="00E36A9E" w:rsidRDefault="00D4780D" w:rsidP="00D4780D">
      <w:pPr>
        <w:pStyle w:val="NormalWeb"/>
        <w:shd w:val="clear" w:color="auto" w:fill="FFFFFF"/>
        <w:spacing w:before="0" w:beforeAutospacing="0" w:after="200" w:afterAutospacing="0"/>
        <w:rPr>
          <w:b/>
          <w:sz w:val="22"/>
        </w:rPr>
      </w:pPr>
      <w:r w:rsidRPr="00E36A9E">
        <w:rPr>
          <w:b/>
          <w:sz w:val="28"/>
        </w:rPr>
        <w:t>PERMISSION – THE SERIES:</w:t>
      </w:r>
      <w:r>
        <w:t xml:space="preserve"> </w:t>
      </w:r>
      <w:r w:rsidRPr="00E36A9E">
        <w:rPr>
          <w:b/>
          <w:sz w:val="22"/>
        </w:rPr>
        <w:t>This series of four talks will inspire and equip you to be more explosively alive in your faith. Fr. Bob Bedard’s vision of an Explosively Alive Church needs Explosively Alive Christians. Everyone is welcome to join this series of inspiring talks led by Companions of the Cross priests and deacons. At 7:00 pm on November 27, December 04, December 11 &amp; December 18. Register to receive the YouTube link: https://companionscross.org/permission-theseries/.</w:t>
      </w:r>
    </w:p>
    <w:p w14:paraId="27D63BC4" w14:textId="77777777" w:rsidR="00D4780D" w:rsidRPr="00C82B65" w:rsidRDefault="00D4780D" w:rsidP="00D4780D">
      <w:pPr>
        <w:pStyle w:val="NormalWeb"/>
        <w:shd w:val="clear" w:color="auto" w:fill="FFFFFF"/>
        <w:spacing w:before="0" w:beforeAutospacing="0" w:after="200" w:afterAutospacing="0"/>
        <w:rPr>
          <w:b/>
        </w:rPr>
      </w:pPr>
      <w:r w:rsidRPr="00C82B65">
        <w:rPr>
          <w:b/>
        </w:rPr>
        <w:t>ARCHDIOCESE OF OTTAWA – CORNWALL, Christmas Concert</w:t>
      </w:r>
      <w:r>
        <w:t xml:space="preserve"> </w:t>
      </w:r>
      <w:r w:rsidRPr="00C82B65">
        <w:rPr>
          <w:b/>
        </w:rPr>
        <w:t>Sunday, December 11th at 2:30 PM -The Choirs of Notre Dame Cathedral Basilica presents their annual Christmas Choral Celebration. All are welcome. Admission by freewill offering</w:t>
      </w:r>
    </w:p>
    <w:p w14:paraId="60BF9C80" w14:textId="77777777" w:rsidR="00D4780D" w:rsidRDefault="00D4780D" w:rsidP="00D4780D">
      <w:pPr>
        <w:pStyle w:val="NormalWeb"/>
        <w:shd w:val="clear" w:color="auto" w:fill="FFFFFF"/>
        <w:spacing w:before="0" w:beforeAutospacing="0" w:after="200" w:afterAutospacing="0"/>
        <w:rPr>
          <w:b/>
        </w:rPr>
      </w:pPr>
      <w:r w:rsidRPr="00C82B65">
        <w:rPr>
          <w:b/>
          <w:sz w:val="28"/>
        </w:rPr>
        <w:t>Christmas Concert</w:t>
      </w:r>
      <w:r>
        <w:t xml:space="preserve">: </w:t>
      </w:r>
      <w:r w:rsidRPr="00C82B65">
        <w:rPr>
          <w:b/>
        </w:rPr>
        <w:t xml:space="preserve">Held in support of the Heron Emergency Food Centre. Participants: Ottawa Catholic School Board Chamber Choir, Harmonia Choir of Ottawa, Immaculate Heart of Mary Church Choir, Ottawa Wind Ensemble and Soloist Lindsey Sikora. Immaculate Heart of Mary Church, Sun., Dec. 4, 3:00 p.m. Voluntary donation. </w:t>
      </w:r>
    </w:p>
    <w:p w14:paraId="31E3D396" w14:textId="77777777" w:rsidR="00D4780D" w:rsidRDefault="00D4780D" w:rsidP="00D4780D">
      <w:pPr>
        <w:pStyle w:val="NormalWeb"/>
        <w:shd w:val="clear" w:color="auto" w:fill="FFFFFF"/>
        <w:spacing w:before="0" w:beforeAutospacing="0" w:after="200" w:afterAutospacing="0"/>
        <w:rPr>
          <w:b/>
          <w:sz w:val="22"/>
        </w:rPr>
      </w:pPr>
      <w:r w:rsidRPr="00C82B65">
        <w:rPr>
          <w:b/>
        </w:rPr>
        <w:t>HOLD FAST!</w:t>
      </w:r>
      <w:r>
        <w:t xml:space="preserve"> </w:t>
      </w:r>
      <w:r w:rsidRPr="00C82B65">
        <w:rPr>
          <w:b/>
          <w:sz w:val="22"/>
        </w:rPr>
        <w:t>When grief and trials test our faith or persecution drives us down, Hold fast! It takes a lot of sacrifice before we earn a crown. Carry His banner through the storm when tears and sorrows come, Hold fast! Keep strong your faith and you will find your battles can be won. “Not a hair on your head will be destroyed. By your perseverance, you will secure your lives. “ Luke 21:19</w:t>
      </w:r>
    </w:p>
    <w:p w14:paraId="0C38E95A" w14:textId="77777777" w:rsidR="00D4780D" w:rsidRPr="00F96F00" w:rsidRDefault="00D4780D" w:rsidP="00D4780D">
      <w:pPr>
        <w:pStyle w:val="NormalWeb"/>
        <w:shd w:val="clear" w:color="auto" w:fill="FFFFFF"/>
        <w:spacing w:before="0" w:beforeAutospacing="0" w:after="200" w:afterAutospacing="0"/>
        <w:rPr>
          <w:b/>
          <w:sz w:val="20"/>
          <w:szCs w:val="18"/>
        </w:rPr>
      </w:pPr>
      <w:r>
        <w:rPr>
          <w:b/>
          <w:sz w:val="32"/>
        </w:rPr>
        <w:t xml:space="preserve">ST. PETER’S - </w:t>
      </w:r>
      <w:r w:rsidRPr="00DB2075">
        <w:rPr>
          <w:b/>
          <w:sz w:val="32"/>
        </w:rPr>
        <w:t>ST. VINCENT De PAUL SPECIAL OLLECTION</w:t>
      </w:r>
      <w:r>
        <w:rPr>
          <w:b/>
          <w:sz w:val="28"/>
        </w:rPr>
        <w:t xml:space="preserve">: </w:t>
      </w:r>
      <w:r w:rsidRPr="00F96F00">
        <w:rPr>
          <w:rFonts w:ascii="Arial" w:hAnsi="Arial" w:cs="Arial"/>
          <w:b/>
          <w:color w:val="000000"/>
          <w:sz w:val="20"/>
          <w:szCs w:val="18"/>
        </w:rPr>
        <w:t>St Vincent de Paul for the Poor Collection will be held at all masses December 3 and 4 weekend. Many families struggle to put food on the table within our own parish communities. Requests for food assistance continue to increase as people feel the effects of rising costs and Covid-19. Your SSVP Ottawa South Conference has made 204 home visits this year, our busiest month still to come. We call on St Peter’s Parishioners for your generous support. To donate please use a St Vincent de Paul envelope available in the church entrance and in your envelope box. Cheques payable to St Peter’s Parish. Funds are used to buy grocery gift cards. We are all God’s instruments. Together, through Christ may we continue to serve those in need in all possible ways, with joy, respect, justice and love.</w:t>
      </w:r>
    </w:p>
    <w:p w14:paraId="7E5CDC96" w14:textId="77777777" w:rsidR="00D4780D" w:rsidRPr="00D4780D" w:rsidRDefault="00D4780D" w:rsidP="00D4780D">
      <w:pPr>
        <w:pStyle w:val="NormalWeb"/>
        <w:shd w:val="clear" w:color="auto" w:fill="FFFFFF"/>
        <w:spacing w:before="0" w:beforeAutospacing="0" w:after="200" w:afterAutospacing="0"/>
        <w:rPr>
          <w:b/>
          <w:sz w:val="22"/>
        </w:rPr>
      </w:pPr>
      <w:r w:rsidRPr="001426F4">
        <w:rPr>
          <w:b/>
          <w:sz w:val="28"/>
        </w:rPr>
        <w:t>FEAST OF CHRIST KING:</w:t>
      </w:r>
      <w:r>
        <w:t xml:space="preserve"> </w:t>
      </w:r>
      <w:r w:rsidRPr="00D4780D">
        <w:rPr>
          <w:b/>
          <w:sz w:val="22"/>
        </w:rPr>
        <w:t>Our role is to be like Jesus. Our mission is a calling to live like him in love and service. A big thing in life is where you are from. We say ‘your accent betrays you’. Sometimes we judge totally on where people are from. Pilate was the same with Jesus. With all he knew and heard of him… the miracles and the speeches… Pilate still asks, “where are you from? Are you really a king? What sort is your kingdom?” Pilate was intrigued always with Jesus and so are we. Our Christian life is getting to know Jesus more, and taking part in his mission. The type of person he was. That he came from God and from humanity. He speaks of the best of God and the best of us, the best of heaven and the best of earth. He is worth our following.</w:t>
      </w:r>
    </w:p>
    <w:p w14:paraId="4B875DDA" w14:textId="77777777" w:rsidR="00D4780D" w:rsidRDefault="00D4780D" w:rsidP="00D4780D">
      <w:pPr>
        <w:pStyle w:val="NormalWeb"/>
        <w:shd w:val="clear" w:color="auto" w:fill="FFFFFF"/>
        <w:spacing w:before="0" w:beforeAutospacing="0" w:after="200" w:afterAutospacing="0"/>
        <w:rPr>
          <w:b/>
          <w:sz w:val="22"/>
        </w:rPr>
      </w:pPr>
    </w:p>
    <w:sectPr w:rsidR="00D47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T17Ct00">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80D"/>
    <w:rsid w:val="000C74F3"/>
    <w:rsid w:val="005A5264"/>
    <w:rsid w:val="00D4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5DE5"/>
  <w15:chartTrackingRefBased/>
  <w15:docId w15:val="{2621622B-D062-4F08-95FA-471C0D24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80D"/>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80D"/>
    <w:pPr>
      <w:spacing w:after="0" w:line="240" w:lineRule="auto"/>
    </w:pPr>
    <w:rPr>
      <w:lang w:val="en-CA"/>
    </w:rPr>
  </w:style>
  <w:style w:type="paragraph" w:styleId="NormalWeb">
    <w:name w:val="Normal (Web)"/>
    <w:basedOn w:val="Normal"/>
    <w:unhideWhenUsed/>
    <w:rsid w:val="00D4780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D4780D"/>
    <w:pPr>
      <w:autoSpaceDE w:val="0"/>
      <w:autoSpaceDN w:val="0"/>
      <w:adjustRightInd w:val="0"/>
      <w:spacing w:after="0" w:line="240" w:lineRule="auto"/>
    </w:pPr>
    <w:rPr>
      <w:rFonts w:ascii="Arial" w:hAnsi="Arial" w:cs="Arial"/>
      <w:color w:val="000000"/>
      <w:sz w:val="24"/>
      <w:szCs w:val="24"/>
      <w:lang w:val="en-CA"/>
    </w:rPr>
  </w:style>
  <w:style w:type="character" w:styleId="Emphasis">
    <w:name w:val="Emphasis"/>
    <w:basedOn w:val="DefaultParagraphFont"/>
    <w:uiPriority w:val="20"/>
    <w:qFormat/>
    <w:rsid w:val="00D478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stpeterschurch.ottawa@outlook.com</dc:creator>
  <cp:keywords/>
  <dc:description/>
  <cp:lastModifiedBy>Claire Dionne</cp:lastModifiedBy>
  <cp:revision>2</cp:revision>
  <dcterms:created xsi:type="dcterms:W3CDTF">2022-12-01T22:00:00Z</dcterms:created>
  <dcterms:modified xsi:type="dcterms:W3CDTF">2022-12-01T22:00:00Z</dcterms:modified>
</cp:coreProperties>
</file>